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806" w:rsidRDefault="003C2806" w:rsidP="003C2806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РОССТАТ</w:t>
      </w:r>
    </w:p>
    <w:p w:rsidR="003C2806" w:rsidRDefault="003C2806" w:rsidP="003C2806">
      <w:pPr>
        <w:jc w:val="center"/>
        <w:rPr>
          <w:b/>
          <w:noProof/>
          <w:sz w:val="28"/>
          <w:szCs w:val="28"/>
        </w:rPr>
      </w:pPr>
    </w:p>
    <w:p w:rsidR="003C2806" w:rsidRDefault="003C2806" w:rsidP="003C2806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ТЕРРИТОРИАЛЬНЫЙ ОРГАН ФЕДЕРАЛЬНОЙ СЛУЖБЫ</w:t>
      </w:r>
    </w:p>
    <w:p w:rsidR="003C2806" w:rsidRDefault="003C2806" w:rsidP="003C2806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ГОСУДАРСТВЕННОЙ СТАТИСТИКИ ПО КИРОВСКОЙ ОБЛАСТИ</w:t>
      </w:r>
    </w:p>
    <w:p w:rsidR="003C2806" w:rsidRDefault="003C2806" w:rsidP="003C2806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(КИРОВСТАТ)</w:t>
      </w:r>
    </w:p>
    <w:p w:rsidR="003C2806" w:rsidRDefault="003C2806" w:rsidP="003C2806">
      <w:pPr>
        <w:jc w:val="center"/>
        <w:rPr>
          <w:b/>
          <w:noProof/>
          <w:sz w:val="28"/>
          <w:szCs w:val="28"/>
        </w:rPr>
      </w:pPr>
    </w:p>
    <w:p w:rsidR="003C2806" w:rsidRDefault="003C2806" w:rsidP="003C2806">
      <w:pPr>
        <w:jc w:val="center"/>
        <w:rPr>
          <w:b/>
          <w:noProof/>
          <w:spacing w:val="40"/>
          <w:sz w:val="28"/>
          <w:szCs w:val="28"/>
        </w:rPr>
      </w:pPr>
      <w:r>
        <w:rPr>
          <w:b/>
          <w:noProof/>
          <w:spacing w:val="40"/>
          <w:sz w:val="28"/>
          <w:szCs w:val="28"/>
        </w:rPr>
        <w:t>ПРИКАЗ</w:t>
      </w:r>
    </w:p>
    <w:p w:rsidR="003C2806" w:rsidRDefault="003C2806" w:rsidP="003C280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2806" w:rsidRDefault="003C2806" w:rsidP="003C2806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 2021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E65AC">
        <w:rPr>
          <w:sz w:val="28"/>
          <w:szCs w:val="28"/>
        </w:rPr>
        <w:t xml:space="preserve">         </w:t>
      </w:r>
      <w:bookmarkStart w:id="0" w:name="_GoBack"/>
      <w:bookmarkEnd w:id="0"/>
      <w:r>
        <w:rPr>
          <w:sz w:val="28"/>
          <w:szCs w:val="28"/>
        </w:rPr>
        <w:t>№ 113</w:t>
      </w:r>
    </w:p>
    <w:p w:rsidR="003C2806" w:rsidRDefault="003C2806" w:rsidP="003C280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C2806" w:rsidRDefault="003C2806" w:rsidP="003C280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</w:t>
      </w:r>
    </w:p>
    <w:p w:rsidR="00CB6550" w:rsidRPr="00533DB1" w:rsidRDefault="00CB6550" w:rsidP="003C2806">
      <w:pPr>
        <w:pStyle w:val="ConsPlusTitle"/>
        <w:rPr>
          <w:rFonts w:ascii="Times New Roman" w:hAnsi="Times New Roman"/>
          <w:sz w:val="28"/>
          <w:szCs w:val="28"/>
        </w:rPr>
      </w:pPr>
    </w:p>
    <w:p w:rsidR="00D22057" w:rsidRPr="00533DB1" w:rsidRDefault="00D22057" w:rsidP="00533DB1"/>
    <w:p w:rsidR="00A80E29" w:rsidRPr="00151335" w:rsidRDefault="004D30C1" w:rsidP="00151335">
      <w:pPr>
        <w:pStyle w:val="2"/>
        <w:framePr w:w="0" w:hRule="auto" w:wrap="auto" w:vAnchor="margin" w:hAnchor="text" w:xAlign="left" w:yAlign="inline"/>
        <w:jc w:val="center"/>
        <w:outlineLvl w:val="0"/>
        <w:rPr>
          <w:b/>
          <w:sz w:val="28"/>
          <w:szCs w:val="28"/>
        </w:rPr>
      </w:pPr>
      <w:r w:rsidRPr="00A05C01">
        <w:rPr>
          <w:b/>
          <w:sz w:val="28"/>
          <w:szCs w:val="28"/>
        </w:rPr>
        <w:t>О</w:t>
      </w:r>
      <w:r w:rsidR="003D4BC6">
        <w:rPr>
          <w:b/>
          <w:sz w:val="28"/>
          <w:szCs w:val="28"/>
        </w:rPr>
        <w:t xml:space="preserve"> внесении изменений</w:t>
      </w:r>
      <w:r w:rsidR="00122BFA">
        <w:rPr>
          <w:b/>
          <w:sz w:val="28"/>
          <w:szCs w:val="28"/>
        </w:rPr>
        <w:t xml:space="preserve"> </w:t>
      </w:r>
      <w:r w:rsidR="003D4BC6">
        <w:rPr>
          <w:b/>
          <w:sz w:val="28"/>
          <w:szCs w:val="28"/>
        </w:rPr>
        <w:t>в приказ Кировстата от 8 февраля 2021 г. № 25</w:t>
      </w:r>
    </w:p>
    <w:p w:rsidR="00E46E54" w:rsidRDefault="00E46E54" w:rsidP="003C2806">
      <w:pPr>
        <w:spacing w:line="360" w:lineRule="auto"/>
        <w:jc w:val="both"/>
        <w:rPr>
          <w:b/>
          <w:sz w:val="28"/>
          <w:szCs w:val="28"/>
        </w:rPr>
      </w:pPr>
    </w:p>
    <w:p w:rsidR="00064B6A" w:rsidRDefault="00790069" w:rsidP="00064B6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</w:t>
      </w:r>
      <w:r w:rsidR="00EE7CB0">
        <w:rPr>
          <w:sz w:val="28"/>
          <w:szCs w:val="28"/>
        </w:rPr>
        <w:t>исполнени</w:t>
      </w:r>
      <w:r>
        <w:rPr>
          <w:sz w:val="28"/>
          <w:szCs w:val="28"/>
        </w:rPr>
        <w:t>е</w:t>
      </w:r>
      <w:r w:rsidR="00EE7CB0">
        <w:rPr>
          <w:sz w:val="28"/>
          <w:szCs w:val="28"/>
        </w:rPr>
        <w:t xml:space="preserve"> </w:t>
      </w:r>
      <w:r w:rsidR="003D4BC6">
        <w:rPr>
          <w:sz w:val="28"/>
          <w:szCs w:val="28"/>
        </w:rPr>
        <w:t>пункта 2 Указа Президента Российской Федерации от                  16 августа 2021 г. № 478 «О национальном плане противодействия коррупции на 2021-2024 годы»</w:t>
      </w:r>
      <w:r w:rsidR="008A3E0E">
        <w:rPr>
          <w:sz w:val="28"/>
          <w:szCs w:val="28"/>
        </w:rPr>
        <w:t xml:space="preserve"> и приказа </w:t>
      </w:r>
      <w:r w:rsidR="00C90242">
        <w:rPr>
          <w:sz w:val="28"/>
          <w:szCs w:val="28"/>
        </w:rPr>
        <w:t>Федеральной службы государственной статистики</w:t>
      </w:r>
      <w:r w:rsidR="008A3E0E">
        <w:rPr>
          <w:sz w:val="28"/>
          <w:szCs w:val="28"/>
        </w:rPr>
        <w:t xml:space="preserve"> от 30 августа 2021 г. № 529 «О внесении изменений в приказ Росстата от 1 февраля 2021 г. № 54» </w:t>
      </w:r>
      <w:r w:rsidR="00064B6A" w:rsidRPr="00064B6A">
        <w:rPr>
          <w:spacing w:val="60"/>
          <w:sz w:val="28"/>
          <w:szCs w:val="28"/>
        </w:rPr>
        <w:t>п</w:t>
      </w:r>
      <w:r w:rsidR="00151335" w:rsidRPr="00064B6A">
        <w:rPr>
          <w:spacing w:val="60"/>
          <w:sz w:val="28"/>
          <w:szCs w:val="28"/>
        </w:rPr>
        <w:t>риказываю</w:t>
      </w:r>
      <w:r w:rsidR="00151335" w:rsidRPr="00501FF5">
        <w:rPr>
          <w:sz w:val="28"/>
          <w:szCs w:val="28"/>
        </w:rPr>
        <w:t>:</w:t>
      </w:r>
    </w:p>
    <w:p w:rsidR="00064B6A" w:rsidRPr="00064B6A" w:rsidRDefault="003D4BC6" w:rsidP="00501FF5">
      <w:pPr>
        <w:pStyle w:val="ab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названии приказа </w:t>
      </w:r>
      <w:r w:rsidR="00C90242">
        <w:rPr>
          <w:sz w:val="28"/>
          <w:szCs w:val="28"/>
        </w:rPr>
        <w:t>Территориального органа Федеральной службы государственной статистики по Кировской области</w:t>
      </w:r>
      <w:r>
        <w:rPr>
          <w:sz w:val="28"/>
          <w:szCs w:val="28"/>
        </w:rPr>
        <w:t xml:space="preserve"> от 8 февраля 2021 г. № 25 «Об утверждении</w:t>
      </w:r>
      <w:r w:rsidR="00064B6A">
        <w:rPr>
          <w:sz w:val="28"/>
          <w:szCs w:val="28"/>
        </w:rPr>
        <w:t xml:space="preserve"> План</w:t>
      </w:r>
      <w:r>
        <w:rPr>
          <w:sz w:val="28"/>
          <w:szCs w:val="28"/>
        </w:rPr>
        <w:t>а</w:t>
      </w:r>
      <w:r w:rsidR="00064B6A">
        <w:rPr>
          <w:sz w:val="28"/>
          <w:szCs w:val="28"/>
        </w:rPr>
        <w:t xml:space="preserve"> </w:t>
      </w:r>
      <w:r w:rsidR="00064B6A" w:rsidRPr="00064B6A">
        <w:rPr>
          <w:sz w:val="28"/>
          <w:szCs w:val="28"/>
        </w:rPr>
        <w:t>Территориального органа Федеральной службы государственной статистики по Кировской области по противодействию коррупции на 20</w:t>
      </w:r>
      <w:r w:rsidR="005D5A98">
        <w:rPr>
          <w:sz w:val="28"/>
          <w:szCs w:val="28"/>
        </w:rPr>
        <w:t>21-2023</w:t>
      </w:r>
      <w:r w:rsidR="00064B6A" w:rsidRPr="00064B6A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(далее </w:t>
      </w:r>
      <w:r w:rsidR="00C90242">
        <w:rPr>
          <w:sz w:val="28"/>
          <w:szCs w:val="28"/>
        </w:rPr>
        <w:t xml:space="preserve">соответственно </w:t>
      </w:r>
      <w:r>
        <w:rPr>
          <w:sz w:val="28"/>
          <w:szCs w:val="28"/>
        </w:rPr>
        <w:t xml:space="preserve">– </w:t>
      </w:r>
      <w:proofErr w:type="spellStart"/>
      <w:r w:rsidR="004E4AAC">
        <w:rPr>
          <w:sz w:val="28"/>
          <w:szCs w:val="28"/>
        </w:rPr>
        <w:t>Кировстат</w:t>
      </w:r>
      <w:proofErr w:type="spellEnd"/>
      <w:r w:rsidR="004E4AAC">
        <w:rPr>
          <w:sz w:val="28"/>
          <w:szCs w:val="28"/>
        </w:rPr>
        <w:t xml:space="preserve">, </w:t>
      </w:r>
      <w:r>
        <w:rPr>
          <w:sz w:val="28"/>
          <w:szCs w:val="28"/>
        </w:rPr>
        <w:t>Приказ</w:t>
      </w:r>
      <w:r w:rsidR="004E4AAC">
        <w:rPr>
          <w:sz w:val="28"/>
          <w:szCs w:val="28"/>
        </w:rPr>
        <w:t xml:space="preserve"> </w:t>
      </w:r>
      <w:proofErr w:type="spellStart"/>
      <w:r w:rsidR="004E4AAC">
        <w:rPr>
          <w:sz w:val="28"/>
          <w:szCs w:val="28"/>
        </w:rPr>
        <w:t>Кировстата</w:t>
      </w:r>
      <w:proofErr w:type="spellEnd"/>
      <w:r w:rsidR="004E4AAC">
        <w:rPr>
          <w:sz w:val="28"/>
          <w:szCs w:val="28"/>
        </w:rPr>
        <w:t xml:space="preserve"> № 25</w:t>
      </w:r>
      <w:r w:rsidR="00C90242">
        <w:rPr>
          <w:sz w:val="28"/>
          <w:szCs w:val="28"/>
        </w:rPr>
        <w:t>,</w:t>
      </w:r>
      <w:r>
        <w:rPr>
          <w:sz w:val="28"/>
          <w:szCs w:val="28"/>
        </w:rPr>
        <w:t>) слова «2023 годы» заменить словами «2024 годы».</w:t>
      </w:r>
    </w:p>
    <w:p w:rsidR="006D5015" w:rsidRDefault="003D4BC6" w:rsidP="00501FF5">
      <w:pPr>
        <w:pStyle w:val="ab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1 Приказа</w:t>
      </w:r>
      <w:r w:rsidR="004E4AAC">
        <w:rPr>
          <w:sz w:val="28"/>
          <w:szCs w:val="28"/>
        </w:rPr>
        <w:t xml:space="preserve"> Кировстата № 25</w:t>
      </w:r>
      <w:r>
        <w:rPr>
          <w:sz w:val="28"/>
          <w:szCs w:val="28"/>
        </w:rPr>
        <w:t xml:space="preserve"> слова «2023 годы» заменить словами «2024 годы».</w:t>
      </w:r>
    </w:p>
    <w:p w:rsidR="003D4BC6" w:rsidRDefault="003D4BC6" w:rsidP="00501FF5">
      <w:pPr>
        <w:pStyle w:val="ab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  <w:r w:rsidRPr="00064B6A">
        <w:rPr>
          <w:sz w:val="28"/>
          <w:szCs w:val="28"/>
        </w:rPr>
        <w:t>Территориального органа Федеральной службы государственной статистики по Кировской области по противодействию коррупции на 20</w:t>
      </w:r>
      <w:r>
        <w:rPr>
          <w:sz w:val="28"/>
          <w:szCs w:val="28"/>
        </w:rPr>
        <w:t>21-2023</w:t>
      </w:r>
      <w:r w:rsidRPr="00064B6A">
        <w:rPr>
          <w:sz w:val="28"/>
          <w:szCs w:val="28"/>
        </w:rPr>
        <w:t xml:space="preserve"> годы</w:t>
      </w:r>
      <w:r>
        <w:rPr>
          <w:sz w:val="28"/>
          <w:szCs w:val="28"/>
        </w:rPr>
        <w:t>, утвержденный Приказом, изложить в редакции согласно приложению.</w:t>
      </w:r>
    </w:p>
    <w:p w:rsidR="003D4BC6" w:rsidRPr="003D4BC6" w:rsidRDefault="003D4BC6" w:rsidP="003D4BC6">
      <w:pPr>
        <w:pStyle w:val="ab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3D4BC6">
        <w:rPr>
          <w:sz w:val="28"/>
          <w:szCs w:val="28"/>
        </w:rPr>
        <w:t>Контроль исполнени</w:t>
      </w:r>
      <w:r w:rsidR="004E4AAC">
        <w:rPr>
          <w:sz w:val="28"/>
          <w:szCs w:val="28"/>
        </w:rPr>
        <w:t>я</w:t>
      </w:r>
      <w:r w:rsidRPr="003D4BC6">
        <w:rPr>
          <w:sz w:val="28"/>
          <w:szCs w:val="28"/>
        </w:rPr>
        <w:t xml:space="preserve"> настоящего приказа оставляю за собой.</w:t>
      </w:r>
    </w:p>
    <w:p w:rsidR="00CB6550" w:rsidRPr="003B7099" w:rsidRDefault="00CB6550" w:rsidP="00E46E54">
      <w:pPr>
        <w:spacing w:line="360" w:lineRule="auto"/>
        <w:jc w:val="both"/>
        <w:rPr>
          <w:sz w:val="28"/>
          <w:szCs w:val="28"/>
        </w:rPr>
      </w:pPr>
    </w:p>
    <w:p w:rsidR="001240C3" w:rsidRDefault="00F76117" w:rsidP="00927608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E97E02">
        <w:rPr>
          <w:sz w:val="28"/>
          <w:szCs w:val="28"/>
        </w:rPr>
        <w:t xml:space="preserve"> </w:t>
      </w:r>
      <w:r w:rsidR="00E97E02">
        <w:rPr>
          <w:sz w:val="28"/>
          <w:szCs w:val="28"/>
        </w:rPr>
        <w:tab/>
      </w:r>
      <w:r w:rsidR="00E97E02">
        <w:rPr>
          <w:sz w:val="28"/>
          <w:szCs w:val="28"/>
        </w:rPr>
        <w:tab/>
      </w:r>
      <w:r w:rsidR="00E97E02">
        <w:rPr>
          <w:sz w:val="28"/>
          <w:szCs w:val="28"/>
        </w:rPr>
        <w:tab/>
      </w:r>
      <w:r w:rsidR="00E97E02">
        <w:rPr>
          <w:sz w:val="28"/>
          <w:szCs w:val="28"/>
        </w:rPr>
        <w:tab/>
      </w:r>
      <w:r w:rsidR="00E97E02">
        <w:rPr>
          <w:sz w:val="28"/>
          <w:szCs w:val="28"/>
        </w:rPr>
        <w:tab/>
      </w:r>
      <w:r w:rsidR="00E97E02">
        <w:rPr>
          <w:sz w:val="28"/>
          <w:szCs w:val="28"/>
        </w:rPr>
        <w:tab/>
      </w:r>
      <w:r w:rsidR="00064B6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М.В. Ардышев</w:t>
      </w:r>
    </w:p>
    <w:sectPr w:rsidR="001240C3" w:rsidSect="00CC0228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139" w:rsidRDefault="00793139">
      <w:r>
        <w:separator/>
      </w:r>
    </w:p>
  </w:endnote>
  <w:endnote w:type="continuationSeparator" w:id="0">
    <w:p w:rsidR="00793139" w:rsidRDefault="00793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139" w:rsidRDefault="00793139">
      <w:r>
        <w:separator/>
      </w:r>
    </w:p>
  </w:footnote>
  <w:footnote w:type="continuationSeparator" w:id="0">
    <w:p w:rsidR="00793139" w:rsidRDefault="007931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0C3" w:rsidRDefault="001240C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37EB2"/>
    <w:multiLevelType w:val="multilevel"/>
    <w:tmpl w:val="EBA228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8F62039"/>
    <w:multiLevelType w:val="multilevel"/>
    <w:tmpl w:val="EA66F40C"/>
    <w:lvl w:ilvl="0">
      <w:start w:val="1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92"/>
        </w:tabs>
        <w:ind w:left="1992" w:hanging="127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12"/>
        </w:tabs>
        <w:ind w:left="2712" w:hanging="127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32"/>
        </w:tabs>
        <w:ind w:left="3432" w:hanging="127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152"/>
        </w:tabs>
        <w:ind w:left="4152" w:hanging="127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72"/>
        </w:tabs>
        <w:ind w:left="4872" w:hanging="12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65A367F2"/>
    <w:multiLevelType w:val="multilevel"/>
    <w:tmpl w:val="02688E3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67795076"/>
    <w:multiLevelType w:val="hybridMultilevel"/>
    <w:tmpl w:val="B37AD250"/>
    <w:lvl w:ilvl="0" w:tplc="B866A4AA">
      <w:start w:val="2"/>
      <w:numFmt w:val="decimal"/>
      <w:lvlText w:val="%1."/>
      <w:lvlJc w:val="left"/>
      <w:pPr>
        <w:ind w:left="4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40" w:hanging="360"/>
      </w:pPr>
    </w:lvl>
    <w:lvl w:ilvl="2" w:tplc="0419001B" w:tentative="1">
      <w:start w:val="1"/>
      <w:numFmt w:val="lowerRoman"/>
      <w:lvlText w:val="%3."/>
      <w:lvlJc w:val="right"/>
      <w:pPr>
        <w:ind w:left="6060" w:hanging="180"/>
      </w:pPr>
    </w:lvl>
    <w:lvl w:ilvl="3" w:tplc="0419000F" w:tentative="1">
      <w:start w:val="1"/>
      <w:numFmt w:val="decimal"/>
      <w:lvlText w:val="%4."/>
      <w:lvlJc w:val="left"/>
      <w:pPr>
        <w:ind w:left="6780" w:hanging="360"/>
      </w:pPr>
    </w:lvl>
    <w:lvl w:ilvl="4" w:tplc="04190019" w:tentative="1">
      <w:start w:val="1"/>
      <w:numFmt w:val="lowerLetter"/>
      <w:lvlText w:val="%5."/>
      <w:lvlJc w:val="left"/>
      <w:pPr>
        <w:ind w:left="7500" w:hanging="360"/>
      </w:pPr>
    </w:lvl>
    <w:lvl w:ilvl="5" w:tplc="0419001B" w:tentative="1">
      <w:start w:val="1"/>
      <w:numFmt w:val="lowerRoman"/>
      <w:lvlText w:val="%6."/>
      <w:lvlJc w:val="right"/>
      <w:pPr>
        <w:ind w:left="8220" w:hanging="180"/>
      </w:pPr>
    </w:lvl>
    <w:lvl w:ilvl="6" w:tplc="0419000F" w:tentative="1">
      <w:start w:val="1"/>
      <w:numFmt w:val="decimal"/>
      <w:lvlText w:val="%7."/>
      <w:lvlJc w:val="left"/>
      <w:pPr>
        <w:ind w:left="8940" w:hanging="360"/>
      </w:pPr>
    </w:lvl>
    <w:lvl w:ilvl="7" w:tplc="04190019" w:tentative="1">
      <w:start w:val="1"/>
      <w:numFmt w:val="lowerLetter"/>
      <w:lvlText w:val="%8."/>
      <w:lvlJc w:val="left"/>
      <w:pPr>
        <w:ind w:left="9660" w:hanging="360"/>
      </w:pPr>
    </w:lvl>
    <w:lvl w:ilvl="8" w:tplc="0419001B" w:tentative="1">
      <w:start w:val="1"/>
      <w:numFmt w:val="lowerRoman"/>
      <w:lvlText w:val="%9."/>
      <w:lvlJc w:val="right"/>
      <w:pPr>
        <w:ind w:left="103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473"/>
    <w:rsid w:val="00050CD8"/>
    <w:rsid w:val="00064B6A"/>
    <w:rsid w:val="000D23C2"/>
    <w:rsid w:val="000F7F41"/>
    <w:rsid w:val="00122BFA"/>
    <w:rsid w:val="001240C3"/>
    <w:rsid w:val="001461C1"/>
    <w:rsid w:val="00151335"/>
    <w:rsid w:val="00163E0F"/>
    <w:rsid w:val="001A0A20"/>
    <w:rsid w:val="001B5469"/>
    <w:rsid w:val="001B7B95"/>
    <w:rsid w:val="001E16D1"/>
    <w:rsid w:val="002032BA"/>
    <w:rsid w:val="0021350B"/>
    <w:rsid w:val="002215C3"/>
    <w:rsid w:val="00227815"/>
    <w:rsid w:val="00254B43"/>
    <w:rsid w:val="0026490A"/>
    <w:rsid w:val="00270561"/>
    <w:rsid w:val="00271E8D"/>
    <w:rsid w:val="00280C32"/>
    <w:rsid w:val="0028484F"/>
    <w:rsid w:val="002950A0"/>
    <w:rsid w:val="002D2402"/>
    <w:rsid w:val="002E155C"/>
    <w:rsid w:val="003143ED"/>
    <w:rsid w:val="00370F19"/>
    <w:rsid w:val="003A6B7C"/>
    <w:rsid w:val="003B5753"/>
    <w:rsid w:val="003B7099"/>
    <w:rsid w:val="003C2806"/>
    <w:rsid w:val="003C4A4E"/>
    <w:rsid w:val="003D4BC6"/>
    <w:rsid w:val="003F0075"/>
    <w:rsid w:val="0043286D"/>
    <w:rsid w:val="00432FE0"/>
    <w:rsid w:val="004835E0"/>
    <w:rsid w:val="004C09A1"/>
    <w:rsid w:val="004C5D5B"/>
    <w:rsid w:val="004D30C1"/>
    <w:rsid w:val="004E4AAC"/>
    <w:rsid w:val="00501FF5"/>
    <w:rsid w:val="00533DB1"/>
    <w:rsid w:val="005401DB"/>
    <w:rsid w:val="005475B3"/>
    <w:rsid w:val="00552473"/>
    <w:rsid w:val="00557324"/>
    <w:rsid w:val="005A0CD1"/>
    <w:rsid w:val="005B645C"/>
    <w:rsid w:val="005B6A8D"/>
    <w:rsid w:val="005D5A98"/>
    <w:rsid w:val="005D5CC4"/>
    <w:rsid w:val="005D6AC0"/>
    <w:rsid w:val="005E38EF"/>
    <w:rsid w:val="005F7FE1"/>
    <w:rsid w:val="0061276B"/>
    <w:rsid w:val="006237EB"/>
    <w:rsid w:val="00627AAF"/>
    <w:rsid w:val="00634434"/>
    <w:rsid w:val="00644D82"/>
    <w:rsid w:val="00663508"/>
    <w:rsid w:val="006B082B"/>
    <w:rsid w:val="006D5015"/>
    <w:rsid w:val="006D5DE9"/>
    <w:rsid w:val="006F342E"/>
    <w:rsid w:val="006F5D4C"/>
    <w:rsid w:val="00790069"/>
    <w:rsid w:val="00793139"/>
    <w:rsid w:val="007F058A"/>
    <w:rsid w:val="007F129B"/>
    <w:rsid w:val="00814AC9"/>
    <w:rsid w:val="00825CDD"/>
    <w:rsid w:val="00825FAA"/>
    <w:rsid w:val="00834A01"/>
    <w:rsid w:val="00860C73"/>
    <w:rsid w:val="00861DCD"/>
    <w:rsid w:val="008A3E0E"/>
    <w:rsid w:val="008C03EE"/>
    <w:rsid w:val="008E7D68"/>
    <w:rsid w:val="00917947"/>
    <w:rsid w:val="00927608"/>
    <w:rsid w:val="009569D8"/>
    <w:rsid w:val="009C323F"/>
    <w:rsid w:val="00A0443B"/>
    <w:rsid w:val="00A04FA7"/>
    <w:rsid w:val="00A05709"/>
    <w:rsid w:val="00A05C01"/>
    <w:rsid w:val="00A2546C"/>
    <w:rsid w:val="00A37065"/>
    <w:rsid w:val="00A75F74"/>
    <w:rsid w:val="00A8091E"/>
    <w:rsid w:val="00A80E29"/>
    <w:rsid w:val="00AF1D5E"/>
    <w:rsid w:val="00B03ECD"/>
    <w:rsid w:val="00B06A33"/>
    <w:rsid w:val="00B437B8"/>
    <w:rsid w:val="00B523D4"/>
    <w:rsid w:val="00B62ABD"/>
    <w:rsid w:val="00B97F81"/>
    <w:rsid w:val="00BA23DC"/>
    <w:rsid w:val="00BE65AC"/>
    <w:rsid w:val="00BF7985"/>
    <w:rsid w:val="00C23198"/>
    <w:rsid w:val="00C86BD5"/>
    <w:rsid w:val="00C90242"/>
    <w:rsid w:val="00CB6550"/>
    <w:rsid w:val="00CC0228"/>
    <w:rsid w:val="00CC2ECE"/>
    <w:rsid w:val="00D22057"/>
    <w:rsid w:val="00D44E60"/>
    <w:rsid w:val="00D467CD"/>
    <w:rsid w:val="00D563D3"/>
    <w:rsid w:val="00D80DFA"/>
    <w:rsid w:val="00D80E09"/>
    <w:rsid w:val="00DA68B6"/>
    <w:rsid w:val="00DE16BB"/>
    <w:rsid w:val="00DF4F6A"/>
    <w:rsid w:val="00E07A6E"/>
    <w:rsid w:val="00E136A2"/>
    <w:rsid w:val="00E30FDE"/>
    <w:rsid w:val="00E43F3B"/>
    <w:rsid w:val="00E46E54"/>
    <w:rsid w:val="00E63D43"/>
    <w:rsid w:val="00E92336"/>
    <w:rsid w:val="00E97E02"/>
    <w:rsid w:val="00EA2C2B"/>
    <w:rsid w:val="00EA727D"/>
    <w:rsid w:val="00EB6AEA"/>
    <w:rsid w:val="00EB7145"/>
    <w:rsid w:val="00EB7A8B"/>
    <w:rsid w:val="00EC1FC5"/>
    <w:rsid w:val="00EE7CB0"/>
    <w:rsid w:val="00EF0F3A"/>
    <w:rsid w:val="00EF1841"/>
    <w:rsid w:val="00F211A6"/>
    <w:rsid w:val="00F332CF"/>
    <w:rsid w:val="00F66269"/>
    <w:rsid w:val="00F76117"/>
    <w:rsid w:val="00FA1852"/>
    <w:rsid w:val="00FE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F8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97F81"/>
    <w:pPr>
      <w:jc w:val="center"/>
    </w:pPr>
    <w:rPr>
      <w:szCs w:val="20"/>
      <w:lang w:val="en-US"/>
    </w:rPr>
  </w:style>
  <w:style w:type="paragraph" w:customStyle="1" w:styleId="2">
    <w:name w:val="2.Заголовок письма"/>
    <w:basedOn w:val="a"/>
    <w:next w:val="a"/>
    <w:rsid w:val="00B97F81"/>
    <w:pPr>
      <w:framePr w:w="3459" w:h="1418" w:wrap="notBeside" w:vAnchor="page" w:hAnchor="page" w:x="2156" w:y="5614"/>
      <w:widowControl w:val="0"/>
      <w:jc w:val="both"/>
    </w:pPr>
    <w:rPr>
      <w:szCs w:val="20"/>
    </w:rPr>
  </w:style>
  <w:style w:type="paragraph" w:styleId="a5">
    <w:name w:val="Body Text Indent"/>
    <w:basedOn w:val="a"/>
    <w:semiHidden/>
    <w:rsid w:val="00B97F81"/>
    <w:pPr>
      <w:spacing w:line="360" w:lineRule="auto"/>
      <w:ind w:firstLine="720"/>
      <w:jc w:val="both"/>
    </w:pPr>
  </w:style>
  <w:style w:type="paragraph" w:styleId="a6">
    <w:name w:val="header"/>
    <w:basedOn w:val="a"/>
    <w:link w:val="a7"/>
    <w:uiPriority w:val="99"/>
    <w:rsid w:val="00B97F81"/>
    <w:pPr>
      <w:tabs>
        <w:tab w:val="center" w:pos="4677"/>
        <w:tab w:val="right" w:pos="9355"/>
      </w:tabs>
    </w:pPr>
  </w:style>
  <w:style w:type="paragraph" w:styleId="a8">
    <w:name w:val="footer"/>
    <w:basedOn w:val="a"/>
    <w:semiHidden/>
    <w:rsid w:val="00B97F81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533DB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Название Знак"/>
    <w:link w:val="a3"/>
    <w:rsid w:val="00533DB1"/>
    <w:rPr>
      <w:sz w:val="24"/>
      <w:lang w:val="en-US"/>
    </w:rPr>
  </w:style>
  <w:style w:type="paragraph" w:customStyle="1" w:styleId="1">
    <w:name w:val="Обычный1"/>
    <w:rsid w:val="00BA23DC"/>
  </w:style>
  <w:style w:type="paragraph" w:customStyle="1" w:styleId="4">
    <w:name w:val="Обычный4"/>
    <w:rsid w:val="00BA23DC"/>
    <w:rPr>
      <w:sz w:val="24"/>
    </w:rPr>
  </w:style>
  <w:style w:type="character" w:customStyle="1" w:styleId="a7">
    <w:name w:val="Верхний колонтитул Знак"/>
    <w:link w:val="a6"/>
    <w:uiPriority w:val="99"/>
    <w:rsid w:val="00C23198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A0CD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0CD1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01F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F8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97F81"/>
    <w:pPr>
      <w:jc w:val="center"/>
    </w:pPr>
    <w:rPr>
      <w:szCs w:val="20"/>
      <w:lang w:val="en-US"/>
    </w:rPr>
  </w:style>
  <w:style w:type="paragraph" w:customStyle="1" w:styleId="2">
    <w:name w:val="2.Заголовок письма"/>
    <w:basedOn w:val="a"/>
    <w:next w:val="a"/>
    <w:rsid w:val="00B97F81"/>
    <w:pPr>
      <w:framePr w:w="3459" w:h="1418" w:wrap="notBeside" w:vAnchor="page" w:hAnchor="page" w:x="2156" w:y="5614"/>
      <w:widowControl w:val="0"/>
      <w:jc w:val="both"/>
    </w:pPr>
    <w:rPr>
      <w:szCs w:val="20"/>
    </w:rPr>
  </w:style>
  <w:style w:type="paragraph" w:styleId="a5">
    <w:name w:val="Body Text Indent"/>
    <w:basedOn w:val="a"/>
    <w:semiHidden/>
    <w:rsid w:val="00B97F81"/>
    <w:pPr>
      <w:spacing w:line="360" w:lineRule="auto"/>
      <w:ind w:firstLine="720"/>
      <w:jc w:val="both"/>
    </w:pPr>
  </w:style>
  <w:style w:type="paragraph" w:styleId="a6">
    <w:name w:val="header"/>
    <w:basedOn w:val="a"/>
    <w:link w:val="a7"/>
    <w:uiPriority w:val="99"/>
    <w:rsid w:val="00B97F81"/>
    <w:pPr>
      <w:tabs>
        <w:tab w:val="center" w:pos="4677"/>
        <w:tab w:val="right" w:pos="9355"/>
      </w:tabs>
    </w:pPr>
  </w:style>
  <w:style w:type="paragraph" w:styleId="a8">
    <w:name w:val="footer"/>
    <w:basedOn w:val="a"/>
    <w:semiHidden/>
    <w:rsid w:val="00B97F81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533DB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Название Знак"/>
    <w:link w:val="a3"/>
    <w:rsid w:val="00533DB1"/>
    <w:rPr>
      <w:sz w:val="24"/>
      <w:lang w:val="en-US"/>
    </w:rPr>
  </w:style>
  <w:style w:type="paragraph" w:customStyle="1" w:styleId="1">
    <w:name w:val="Обычный1"/>
    <w:rsid w:val="00BA23DC"/>
  </w:style>
  <w:style w:type="paragraph" w:customStyle="1" w:styleId="4">
    <w:name w:val="Обычный4"/>
    <w:rsid w:val="00BA23DC"/>
    <w:rPr>
      <w:sz w:val="24"/>
    </w:rPr>
  </w:style>
  <w:style w:type="character" w:customStyle="1" w:styleId="a7">
    <w:name w:val="Верхний колонтитул Знак"/>
    <w:link w:val="a6"/>
    <w:uiPriority w:val="99"/>
    <w:rsid w:val="00C23198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A0CD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0CD1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01F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62DEF-E321-4696-9A88-3B69AFA951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8C8CD5E-68D9-4BE1-9084-F5C2660C66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205A096-0C36-4EAA-A186-9780BC202A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1912B3-93D3-439F-9127-41A582812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РОССТАТ</vt:lpstr>
    </vt:vector>
  </TitlesOfParts>
  <Company>stat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РОССТАТ</dc:title>
  <dc:creator>Шаклеина Мария Николаевна</dc:creator>
  <cp:lastModifiedBy>Богданова Елена Сергеевна</cp:lastModifiedBy>
  <cp:revision>2</cp:revision>
  <cp:lastPrinted>2021-02-08T08:53:00Z</cp:lastPrinted>
  <dcterms:created xsi:type="dcterms:W3CDTF">2021-09-03T07:15:00Z</dcterms:created>
  <dcterms:modified xsi:type="dcterms:W3CDTF">2021-09-03T07:15:00Z</dcterms:modified>
</cp:coreProperties>
</file>